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left"/>
        <w:rPr>
          <w:sz w:val="22"/>
        </w:rPr>
      </w:pPr>
      <w:r>
        <w:rPr>
          <w:b w:val="on"/>
          <w:sz w:val="22"/>
        </w:rPr>
        <w:t xml:space="preserve">﻿HGPE 10.21</w:t>
      </w:r>
      <w:r>
        <w:rPr>
          <w:sz w:val="22"/>
        </w:rPr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Daniel, tem um grande problema que tem hoje em Pelotas, s</w:t>
      </w:r>
      <w:r>
        <w:rPr>
          <w:sz w:val="22"/>
        </w:rPr>
        <w:t xml:space="preserve">ão essas filas para exames e cirurgias. Tem muita gente que chega há três, quatro, cinco anos aguardando cirurgia. Eu sei que quando vem um recurso federal, ele vem para a cota do SUS. Se tu pode fazer mil cirurgias, duas mil cirurgias, mas tu paga uma média de 70% dela, porque a tabela do SUS é defasada. Então nós teríamos que trazer mais recursos para cá para cobrir o restante, esses 30%, que falta para nós conseguirmos zerar essa fila de exames e cirurgias, quem sabe já no primeiro ano.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Daniel Trzeciak: A grande situação é essa, a gente tem uma tabela do SUS defasada há muitos anos, e quanto mais procedimentos um hospital faz, mais prejuízo ele tem, porque o valor é muito baixo do que o governo federal paga da tabela SUS. Por isso que é importante ter um recurso novo, dinheiro novo, pra poder zerar filas, pra poder colaborar para que essas pessoas que estão nas filas possam terem aí a sua saúde na plenitude. O ideal é que o Brasil possa apresentar uma readequação do seu Sistema Único de Saúde, dos valores pagos aos hospitais filantrópicos, pra Santa Casa, pra a Beneficência Portuguesa, pra o Hospital São Francisco de Paula, pra o Hospital Psiquiátrico, Hospital Espírita de Pelotas, inclusive eles possam também, ao lado do novo prefeito, ao lado do Perondi, buscar uma solução em Brasília. E é por isso que eu estou lá em Brasília, para ajudar os hospitais.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Me deixa eu te explicar como vai ser a nossa cidade a partir de janeiro de 2025. Vou te mostrar propostas concretas sobre o que vou fazer e como vou resolver o problema da sa</w:t>
      </w:r>
      <w:r>
        <w:rPr>
          <w:sz w:val="22"/>
        </w:rPr>
        <w:t xml:space="preserve">úde. Tenho experiência com gestão de problemas. Basicamente, eu fiz isso na minha vida como advogado. Resolvi problemas dos meus clientes, muitos deles que pareciam não ter solução. E desculpe dizer, mas eu fui muito bem fazendo isso. Vamos lá! Mutirão de atendimento. Já nos primeiros dias de janeiro, neste início, achar que a prefeitura vai fazer isso sozinha é ingenuidade. Vou trabalhar junto com o apoio dos hospitais e das universidades. Já estou falando com várias dessas instituições e com quem eu não falei, ainda vou falar. Vamos montar um plano em conjunto para o combate da fila de espera na saúde. Dia 27 sai o resultado das urnas e no dia 28 de outubro eu já começo a trabalhar. Já vou em busca de apoio e de ajuda para fazer uma revolução em Pelotas. Garantir o atendimento e remédio nos postinhos. Vou contratar o pessoal da saúde em regime de urgência para atender nos postinhos enquanto atacamos a fila de exames e procedimentos cirúrgicos. Vamos auditar tudo o que é gasto em saúde e vamos equilibrar essas contas. Quanto aos remédios, não tem desculpa. Tem que ter remédio. Criar o Centro de Atendimento Infantil 24 horas. Este é um projeto que eu tenho trabalhado desde o início da minha campanha. Vou cuidar com muito carinho. É inaceitável que uma cidade como Pelotas não tenha um atendimento 24 horas para as crianças. As crianças precisam ser priorizadas. Abrir o novo hospital de Pelotas. É preciso terminar a obra, equipar o hospital, designar sua função como agente de promoção à saúde no contexto regional, o que interfere diretamente no seu custeio. Mas o principal é colocá-lo para atender de uma vez, para atender a população. O novo hospital terá 159 leitos, dos quais 20 serão de UTI adulta e pediátrica, e um centro cirúrgico voltado para especialidades como clínica geral, neurologia, pediatria, traumatologia. Construir duas novas UPAs. Existem recursos federais para a construção de mais duas UPAs, de acordo com o número de habitantes. Junto com nossos deputados federais, vamos atrás desses recursos e vamos construir as duas novas UPAs, uma nas Três Vendas e outra no Fragata, para atender melhor a população. O que eu quero que vocês percebam é que eu tenho toda a vontade do mundo, toda a vontade para fazer o que é preciso. Dá para acreditar de novo. Vence o medo, vem comigo. Vamos mudar Pelotas.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[Jingle] O povo todo aprovou, uôoo. É com ele que eu vou, eu voto 22, Marciano Perondi, o nosso prefeito. O povo todo aprovou, uôoo. É com ele que eu vou, eu voto 22, Marciano Perondi, o nosso prefeito.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Se tiver alguma d</w:t>
      </w:r>
      <w:r>
        <w:rPr>
          <w:sz w:val="22"/>
        </w:rPr>
        <w:t xml:space="preserve">úvida ou quer me conhecer mais, entre na live. Estou ao vivo neste momento. Vamos conversar sobre o futuro de Pelotas.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Adriane Rodrigues: Nossa população já disse não à estagnação do presente. Restam o passado, o passado de arrogância, de aparelhamento da prefeitura e o futuro. Dia 27, te joga, aposta num futuro diferente.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rPr>
          <w:sz w:val="22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